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4AE" w:rsidRPr="00F20085" w:rsidRDefault="00F20085" w:rsidP="00F20085">
      <w:pPr>
        <w:spacing w:line="480" w:lineRule="auto"/>
        <w:rPr>
          <w:rFonts w:ascii="Times New Roman" w:hAnsi="Times New Roman" w:cs="Times New Roman"/>
          <w:sz w:val="24"/>
          <w:szCs w:val="24"/>
        </w:rPr>
      </w:pPr>
      <w:bookmarkStart w:id="0" w:name="_GoBack"/>
      <w:bookmarkEnd w:id="0"/>
      <w:r w:rsidRPr="00F20085">
        <w:rPr>
          <w:rFonts w:ascii="Times New Roman" w:hAnsi="Times New Roman" w:cs="Times New Roman"/>
          <w:sz w:val="24"/>
          <w:szCs w:val="24"/>
        </w:rPr>
        <w:t>Social Movement Evaluation</w:t>
      </w:r>
    </w:p>
    <w:p w:rsidR="00F20085" w:rsidRPr="00F20085" w:rsidRDefault="00F20085" w:rsidP="00F20085">
      <w:pPr>
        <w:spacing w:line="480" w:lineRule="auto"/>
        <w:rPr>
          <w:rFonts w:ascii="Times New Roman" w:hAnsi="Times New Roman" w:cs="Times New Roman"/>
          <w:sz w:val="24"/>
          <w:szCs w:val="24"/>
        </w:rPr>
      </w:pPr>
      <w:r w:rsidRPr="00F20085">
        <w:rPr>
          <w:rFonts w:ascii="Times New Roman" w:hAnsi="Times New Roman" w:cs="Times New Roman"/>
          <w:sz w:val="24"/>
          <w:szCs w:val="24"/>
        </w:rPr>
        <w:t>Students’ Name</w:t>
      </w:r>
    </w:p>
    <w:p w:rsidR="00F20085" w:rsidRPr="00F20085" w:rsidRDefault="00F20085" w:rsidP="00F20085">
      <w:pPr>
        <w:spacing w:line="480" w:lineRule="auto"/>
        <w:rPr>
          <w:rFonts w:ascii="Times New Roman" w:hAnsi="Times New Roman" w:cs="Times New Roman"/>
          <w:sz w:val="24"/>
          <w:szCs w:val="24"/>
        </w:rPr>
      </w:pPr>
      <w:r w:rsidRPr="00F20085">
        <w:rPr>
          <w:rFonts w:ascii="Times New Roman" w:hAnsi="Times New Roman" w:cs="Times New Roman"/>
          <w:sz w:val="24"/>
          <w:szCs w:val="24"/>
        </w:rPr>
        <w:t>Professors’ Name</w:t>
      </w:r>
    </w:p>
    <w:p w:rsidR="00F20085" w:rsidRPr="00F20085" w:rsidRDefault="00F20085" w:rsidP="00F20085">
      <w:pPr>
        <w:spacing w:line="480" w:lineRule="auto"/>
        <w:rPr>
          <w:rFonts w:ascii="Times New Roman" w:hAnsi="Times New Roman" w:cs="Times New Roman"/>
          <w:sz w:val="24"/>
          <w:szCs w:val="24"/>
        </w:rPr>
      </w:pPr>
      <w:r w:rsidRPr="00F20085">
        <w:rPr>
          <w:rFonts w:ascii="Times New Roman" w:hAnsi="Times New Roman" w:cs="Times New Roman"/>
          <w:sz w:val="24"/>
          <w:szCs w:val="24"/>
        </w:rPr>
        <w:t>Date of Submission</w:t>
      </w:r>
    </w:p>
    <w:p w:rsidR="00CF147E" w:rsidRPr="00F20085" w:rsidRDefault="00F20085" w:rsidP="00F20085">
      <w:pPr>
        <w:spacing w:line="480" w:lineRule="auto"/>
        <w:ind w:firstLine="720"/>
        <w:rPr>
          <w:rFonts w:ascii="Times New Roman" w:hAnsi="Times New Roman" w:cs="Times New Roman"/>
          <w:sz w:val="24"/>
          <w:szCs w:val="24"/>
        </w:rPr>
      </w:pPr>
      <w:r w:rsidRPr="00F20085">
        <w:rPr>
          <w:rFonts w:ascii="Times New Roman" w:hAnsi="Times New Roman" w:cs="Times New Roman"/>
          <w:sz w:val="24"/>
          <w:szCs w:val="24"/>
        </w:rPr>
        <w:t xml:space="preserve">Black Lives Matter has been the social movement I have been exploring in my project assignment. It is an effective social movement resource that intervenes on the violence and brutality seen against the black community, through racism and </w:t>
      </w:r>
      <w:r w:rsidR="00C512CD" w:rsidRPr="00F20085">
        <w:rPr>
          <w:rFonts w:ascii="Times New Roman" w:hAnsi="Times New Roman" w:cs="Times New Roman"/>
          <w:sz w:val="24"/>
          <w:szCs w:val="24"/>
        </w:rPr>
        <w:t>gender</w:t>
      </w:r>
      <w:r w:rsidRPr="00F20085">
        <w:rPr>
          <w:rFonts w:ascii="Times New Roman" w:hAnsi="Times New Roman" w:cs="Times New Roman"/>
          <w:sz w:val="24"/>
          <w:szCs w:val="24"/>
        </w:rPr>
        <w:t xml:space="preserve"> </w:t>
      </w:r>
      <w:r w:rsidR="00C512CD" w:rsidRPr="00F20085">
        <w:rPr>
          <w:rFonts w:ascii="Times New Roman" w:hAnsi="Times New Roman" w:cs="Times New Roman"/>
          <w:sz w:val="24"/>
          <w:szCs w:val="24"/>
        </w:rPr>
        <w:t>imbalance. To measure its effectiveness, one of the best identity is reflecting on its power to influence various public policies within the state</w:t>
      </w:r>
      <w:r w:rsidR="00D73052" w:rsidRPr="00F20085">
        <w:rPr>
          <w:rFonts w:ascii="Times New Roman" w:hAnsi="Times New Roman" w:cs="Times New Roman"/>
          <w:sz w:val="24"/>
          <w:szCs w:val="24"/>
        </w:rPr>
        <w:t xml:space="preserve"> (Oberschall 2017)</w:t>
      </w:r>
      <w:r w:rsidR="00C512CD" w:rsidRPr="00F20085">
        <w:rPr>
          <w:rFonts w:ascii="Times New Roman" w:hAnsi="Times New Roman" w:cs="Times New Roman"/>
          <w:sz w:val="24"/>
          <w:szCs w:val="24"/>
        </w:rPr>
        <w:t>. In this case, we consider how it impacts policies set by confronting the state through civil society. Also, this movement can directly impact political cultures and unfavourable laws and engage in para governmental responsibilities that act as watchdogs to the lawmakers.</w:t>
      </w:r>
      <w:r w:rsidR="006D65E9" w:rsidRPr="00F20085">
        <w:rPr>
          <w:rFonts w:ascii="Times New Roman" w:hAnsi="Times New Roman" w:cs="Times New Roman"/>
          <w:sz w:val="24"/>
          <w:szCs w:val="24"/>
        </w:rPr>
        <w:t xml:space="preserve"> Additionally, in the process of evaluation, it is important to consider if the movement achieves its set goals and objectives. And also, if the movement operates in a conformist interest group or it is based on political forces instead of being independent.</w:t>
      </w:r>
    </w:p>
    <w:p w:rsidR="00124C83" w:rsidRPr="00F20085" w:rsidRDefault="00F20085" w:rsidP="00F20085">
      <w:pPr>
        <w:spacing w:line="480" w:lineRule="auto"/>
        <w:ind w:firstLine="720"/>
        <w:rPr>
          <w:rFonts w:ascii="Times New Roman" w:hAnsi="Times New Roman" w:cs="Times New Roman"/>
          <w:sz w:val="24"/>
          <w:szCs w:val="24"/>
        </w:rPr>
      </w:pPr>
      <w:r w:rsidRPr="00F20085">
        <w:rPr>
          <w:rFonts w:ascii="Times New Roman" w:hAnsi="Times New Roman" w:cs="Times New Roman"/>
          <w:sz w:val="24"/>
          <w:szCs w:val="24"/>
        </w:rPr>
        <w:t>The strategy I can use to ensure the quality of activities such as the safety of the participants and reaching the needs of the identified populations are; facilitating capacity for communal actions, to build more energy of the movement to make it go towards its pursuit by providing basic maintenance requirements, creating an impressive public image by developing and creating an ideology of the movement and last but not least I will build the morale of the participants as well as intended population through legal immunity</w:t>
      </w:r>
      <w:r w:rsidR="0019748C" w:rsidRPr="00F20085">
        <w:rPr>
          <w:rFonts w:ascii="Times New Roman" w:hAnsi="Times New Roman" w:cs="Times New Roman"/>
          <w:sz w:val="24"/>
          <w:szCs w:val="24"/>
        </w:rPr>
        <w:t xml:space="preserve"> (Marx 1979)</w:t>
      </w:r>
      <w:r w:rsidRPr="00F20085">
        <w:rPr>
          <w:rFonts w:ascii="Times New Roman" w:hAnsi="Times New Roman" w:cs="Times New Roman"/>
          <w:sz w:val="24"/>
          <w:szCs w:val="24"/>
        </w:rPr>
        <w:t>.</w:t>
      </w:r>
      <w:r w:rsidR="00BF7AE5" w:rsidRPr="00F20085">
        <w:rPr>
          <w:rFonts w:ascii="Times New Roman" w:hAnsi="Times New Roman" w:cs="Times New Roman"/>
          <w:sz w:val="24"/>
          <w:szCs w:val="24"/>
        </w:rPr>
        <w:t xml:space="preserve"> The quality improvement plans I can use for the movement can be; selecting effective leaders that can bring </w:t>
      </w:r>
      <w:r w:rsidR="00BF7AE5" w:rsidRPr="00F20085">
        <w:rPr>
          <w:rFonts w:ascii="Times New Roman" w:hAnsi="Times New Roman" w:cs="Times New Roman"/>
          <w:sz w:val="24"/>
          <w:szCs w:val="24"/>
        </w:rPr>
        <w:lastRenderedPageBreak/>
        <w:t>positive changes to the movement,</w:t>
      </w:r>
      <w:r w:rsidR="00D36EE9" w:rsidRPr="00F20085">
        <w:rPr>
          <w:rFonts w:ascii="Times New Roman" w:hAnsi="Times New Roman" w:cs="Times New Roman"/>
          <w:sz w:val="24"/>
          <w:szCs w:val="24"/>
        </w:rPr>
        <w:t xml:space="preserve"> collecting more information and educating participants on their rights as social movement fighters. To add on my improvement plans I will focus on encouraging solidarity among the participants as well as searching for</w:t>
      </w:r>
      <w:r w:rsidR="00B444AE" w:rsidRPr="00F20085">
        <w:rPr>
          <w:rFonts w:ascii="Times New Roman" w:hAnsi="Times New Roman" w:cs="Times New Roman"/>
          <w:sz w:val="24"/>
          <w:szCs w:val="24"/>
        </w:rPr>
        <w:t xml:space="preserve"> other external coalitions and potential partners and friends to help in building a contractive and neutral movement to achieve its goals and objectives.</w:t>
      </w:r>
    </w:p>
    <w:p w:rsidR="00124C83" w:rsidRPr="00F20085" w:rsidRDefault="00124C83" w:rsidP="00F20085">
      <w:pPr>
        <w:spacing w:line="480" w:lineRule="auto"/>
        <w:rPr>
          <w:rFonts w:ascii="Times New Roman" w:hAnsi="Times New Roman" w:cs="Times New Roman"/>
          <w:sz w:val="24"/>
          <w:szCs w:val="24"/>
        </w:rPr>
      </w:pPr>
    </w:p>
    <w:p w:rsidR="00124C83" w:rsidRPr="00F20085" w:rsidRDefault="00124C83" w:rsidP="00F20085">
      <w:pPr>
        <w:spacing w:line="480" w:lineRule="auto"/>
        <w:rPr>
          <w:rFonts w:ascii="Times New Roman" w:hAnsi="Times New Roman" w:cs="Times New Roman"/>
          <w:sz w:val="24"/>
          <w:szCs w:val="24"/>
        </w:rPr>
      </w:pPr>
    </w:p>
    <w:p w:rsidR="00124C83" w:rsidRPr="00F20085" w:rsidRDefault="00124C83" w:rsidP="00F20085">
      <w:pPr>
        <w:spacing w:line="480" w:lineRule="auto"/>
        <w:rPr>
          <w:rFonts w:ascii="Times New Roman" w:hAnsi="Times New Roman" w:cs="Times New Roman"/>
          <w:sz w:val="24"/>
          <w:szCs w:val="24"/>
        </w:rPr>
      </w:pPr>
    </w:p>
    <w:p w:rsidR="00124C83" w:rsidRPr="00F20085" w:rsidRDefault="00124C83" w:rsidP="00F20085">
      <w:pPr>
        <w:spacing w:line="480" w:lineRule="auto"/>
        <w:rPr>
          <w:rFonts w:ascii="Times New Roman" w:hAnsi="Times New Roman" w:cs="Times New Roman"/>
          <w:sz w:val="24"/>
          <w:szCs w:val="24"/>
        </w:rPr>
      </w:pPr>
    </w:p>
    <w:p w:rsidR="00124C83" w:rsidRPr="00F20085" w:rsidRDefault="00124C83" w:rsidP="00F20085">
      <w:pPr>
        <w:spacing w:line="480" w:lineRule="auto"/>
        <w:rPr>
          <w:rFonts w:ascii="Times New Roman" w:hAnsi="Times New Roman" w:cs="Times New Roman"/>
          <w:sz w:val="24"/>
          <w:szCs w:val="24"/>
        </w:rPr>
      </w:pPr>
    </w:p>
    <w:p w:rsidR="00124C83" w:rsidRPr="00F20085" w:rsidRDefault="00124C83" w:rsidP="00F20085">
      <w:pPr>
        <w:spacing w:line="480" w:lineRule="auto"/>
        <w:rPr>
          <w:rFonts w:ascii="Times New Roman" w:hAnsi="Times New Roman" w:cs="Times New Roman"/>
          <w:sz w:val="24"/>
          <w:szCs w:val="24"/>
        </w:rPr>
      </w:pPr>
    </w:p>
    <w:p w:rsidR="00124C83" w:rsidRPr="00F20085" w:rsidRDefault="00124C83" w:rsidP="00F20085">
      <w:pPr>
        <w:spacing w:line="480" w:lineRule="auto"/>
        <w:rPr>
          <w:rFonts w:ascii="Times New Roman" w:hAnsi="Times New Roman" w:cs="Times New Roman"/>
          <w:sz w:val="24"/>
          <w:szCs w:val="24"/>
        </w:rPr>
      </w:pPr>
    </w:p>
    <w:p w:rsidR="00124C83" w:rsidRPr="00F20085" w:rsidRDefault="00124C83" w:rsidP="00F20085">
      <w:pPr>
        <w:spacing w:line="480" w:lineRule="auto"/>
        <w:rPr>
          <w:rFonts w:ascii="Times New Roman" w:hAnsi="Times New Roman" w:cs="Times New Roman"/>
          <w:sz w:val="24"/>
          <w:szCs w:val="24"/>
        </w:rPr>
      </w:pPr>
    </w:p>
    <w:p w:rsidR="00124C83" w:rsidRPr="00F20085" w:rsidRDefault="00124C83" w:rsidP="00F20085">
      <w:pPr>
        <w:spacing w:line="480" w:lineRule="auto"/>
        <w:rPr>
          <w:rFonts w:ascii="Times New Roman" w:hAnsi="Times New Roman" w:cs="Times New Roman"/>
          <w:sz w:val="24"/>
          <w:szCs w:val="24"/>
        </w:rPr>
      </w:pPr>
    </w:p>
    <w:p w:rsidR="00124C83" w:rsidRPr="00F20085" w:rsidRDefault="00124C83" w:rsidP="00F20085">
      <w:pPr>
        <w:spacing w:line="480" w:lineRule="auto"/>
        <w:rPr>
          <w:rFonts w:ascii="Times New Roman" w:hAnsi="Times New Roman" w:cs="Times New Roman"/>
          <w:sz w:val="24"/>
          <w:szCs w:val="24"/>
        </w:rPr>
      </w:pPr>
    </w:p>
    <w:p w:rsidR="00124C83" w:rsidRPr="00F20085" w:rsidRDefault="00124C83" w:rsidP="00F20085">
      <w:pPr>
        <w:spacing w:line="480" w:lineRule="auto"/>
        <w:rPr>
          <w:rFonts w:ascii="Times New Roman" w:hAnsi="Times New Roman" w:cs="Times New Roman"/>
          <w:sz w:val="24"/>
          <w:szCs w:val="24"/>
        </w:rPr>
      </w:pPr>
    </w:p>
    <w:p w:rsidR="00124C83" w:rsidRPr="00F20085" w:rsidRDefault="00124C83" w:rsidP="00F20085">
      <w:pPr>
        <w:spacing w:line="480" w:lineRule="auto"/>
        <w:rPr>
          <w:rFonts w:ascii="Times New Roman" w:hAnsi="Times New Roman" w:cs="Times New Roman"/>
          <w:sz w:val="24"/>
          <w:szCs w:val="24"/>
        </w:rPr>
      </w:pPr>
    </w:p>
    <w:p w:rsidR="0019748C" w:rsidRPr="00F20085" w:rsidRDefault="0019748C" w:rsidP="00F20085">
      <w:pPr>
        <w:spacing w:line="480" w:lineRule="auto"/>
        <w:rPr>
          <w:rFonts w:ascii="Times New Roman" w:hAnsi="Times New Roman" w:cs="Times New Roman"/>
          <w:sz w:val="24"/>
          <w:szCs w:val="24"/>
        </w:rPr>
      </w:pPr>
    </w:p>
    <w:p w:rsidR="00F20085" w:rsidRDefault="00F20085" w:rsidP="00F20085">
      <w:pPr>
        <w:spacing w:line="480" w:lineRule="auto"/>
        <w:jc w:val="center"/>
        <w:rPr>
          <w:rFonts w:ascii="Times New Roman" w:hAnsi="Times New Roman" w:cs="Times New Roman"/>
          <w:b/>
          <w:sz w:val="24"/>
          <w:szCs w:val="24"/>
        </w:rPr>
      </w:pPr>
    </w:p>
    <w:p w:rsidR="00124C83" w:rsidRPr="00F20085" w:rsidRDefault="00F20085" w:rsidP="00F20085">
      <w:pPr>
        <w:spacing w:line="480" w:lineRule="auto"/>
        <w:jc w:val="center"/>
        <w:rPr>
          <w:rFonts w:ascii="Times New Roman" w:hAnsi="Times New Roman" w:cs="Times New Roman"/>
          <w:b/>
          <w:sz w:val="24"/>
          <w:szCs w:val="24"/>
        </w:rPr>
      </w:pPr>
      <w:r w:rsidRPr="00F20085">
        <w:rPr>
          <w:rFonts w:ascii="Times New Roman" w:hAnsi="Times New Roman" w:cs="Times New Roman"/>
          <w:b/>
          <w:sz w:val="24"/>
          <w:szCs w:val="24"/>
        </w:rPr>
        <w:lastRenderedPageBreak/>
        <w:t>References</w:t>
      </w:r>
    </w:p>
    <w:p w:rsidR="00F20085" w:rsidRPr="00F20085" w:rsidRDefault="00F20085" w:rsidP="00F20085">
      <w:pPr>
        <w:spacing w:line="480" w:lineRule="auto"/>
        <w:ind w:left="720" w:hanging="720"/>
        <w:rPr>
          <w:rFonts w:ascii="Times New Roman" w:hAnsi="Times New Roman" w:cs="Times New Roman"/>
          <w:sz w:val="24"/>
          <w:szCs w:val="24"/>
        </w:rPr>
      </w:pPr>
      <w:r w:rsidRPr="00F20085">
        <w:rPr>
          <w:rFonts w:ascii="Times New Roman" w:hAnsi="Times New Roman" w:cs="Times New Roman"/>
          <w:sz w:val="24"/>
          <w:szCs w:val="24"/>
        </w:rPr>
        <w:t xml:space="preserve">Marx T.G (1979). External Efforts to Damage or Facilitate Social Movements:  Some Patterns, Explanations, Outcomes, and Complications In The Dynamics of Social Movements. Retrieved from: </w:t>
      </w:r>
      <w:hyperlink r:id="rId4" w:history="1">
        <w:r w:rsidRPr="00F20085">
          <w:rPr>
            <w:rStyle w:val="Hyperlink"/>
            <w:rFonts w:ascii="Times New Roman" w:hAnsi="Times New Roman" w:cs="Times New Roman"/>
            <w:sz w:val="24"/>
            <w:szCs w:val="24"/>
          </w:rPr>
          <w:t>https://web.mit.edu/gtmarx/www/movement.html</w:t>
        </w:r>
      </w:hyperlink>
      <w:r w:rsidRPr="00F20085">
        <w:rPr>
          <w:rFonts w:ascii="Times New Roman" w:hAnsi="Times New Roman" w:cs="Times New Roman"/>
          <w:sz w:val="24"/>
          <w:szCs w:val="24"/>
        </w:rPr>
        <w:t xml:space="preserve">     </w:t>
      </w:r>
    </w:p>
    <w:p w:rsidR="00F20085" w:rsidRPr="00F20085" w:rsidRDefault="00F20085" w:rsidP="00F20085">
      <w:pPr>
        <w:spacing w:line="480" w:lineRule="auto"/>
        <w:ind w:left="720" w:hanging="720"/>
        <w:rPr>
          <w:rFonts w:ascii="Times New Roman" w:hAnsi="Times New Roman" w:cs="Times New Roman"/>
          <w:sz w:val="24"/>
          <w:szCs w:val="24"/>
        </w:rPr>
      </w:pPr>
      <w:proofErr w:type="spellStart"/>
      <w:r w:rsidRPr="00F20085">
        <w:rPr>
          <w:rFonts w:ascii="Times New Roman" w:hAnsi="Times New Roman" w:cs="Times New Roman"/>
          <w:sz w:val="24"/>
          <w:szCs w:val="24"/>
        </w:rPr>
        <w:t>Oberschall</w:t>
      </w:r>
      <w:proofErr w:type="spellEnd"/>
      <w:r w:rsidRPr="00F20085">
        <w:rPr>
          <w:rFonts w:ascii="Times New Roman" w:hAnsi="Times New Roman" w:cs="Times New Roman"/>
          <w:sz w:val="24"/>
          <w:szCs w:val="24"/>
        </w:rPr>
        <w:t>, A. (2017). Social movements: ideologies, interest, and identities. Routledge.</w:t>
      </w:r>
    </w:p>
    <w:p w:rsidR="00D36EE9" w:rsidRPr="00F20085" w:rsidRDefault="00F20085" w:rsidP="00F20085">
      <w:pPr>
        <w:spacing w:line="480" w:lineRule="auto"/>
        <w:rPr>
          <w:rFonts w:ascii="Times New Roman" w:hAnsi="Times New Roman" w:cs="Times New Roman"/>
          <w:sz w:val="24"/>
          <w:szCs w:val="24"/>
        </w:rPr>
      </w:pPr>
      <w:r w:rsidRPr="00F20085">
        <w:rPr>
          <w:rFonts w:ascii="Times New Roman" w:hAnsi="Times New Roman" w:cs="Times New Roman"/>
          <w:sz w:val="24"/>
          <w:szCs w:val="24"/>
        </w:rPr>
        <w:t xml:space="preserve"> </w:t>
      </w:r>
      <w:r w:rsidR="00BF7AE5" w:rsidRPr="00F20085">
        <w:rPr>
          <w:rFonts w:ascii="Times New Roman" w:hAnsi="Times New Roman" w:cs="Times New Roman"/>
          <w:sz w:val="24"/>
          <w:szCs w:val="24"/>
        </w:rPr>
        <w:t xml:space="preserve"> </w:t>
      </w:r>
    </w:p>
    <w:p w:rsidR="006D65E9" w:rsidRPr="00F20085" w:rsidRDefault="006D65E9" w:rsidP="00F20085">
      <w:pPr>
        <w:spacing w:line="480" w:lineRule="auto"/>
        <w:rPr>
          <w:rFonts w:ascii="Times New Roman" w:hAnsi="Times New Roman" w:cs="Times New Roman"/>
          <w:sz w:val="24"/>
          <w:szCs w:val="24"/>
        </w:rPr>
      </w:pPr>
    </w:p>
    <w:sectPr w:rsidR="006D65E9" w:rsidRPr="00F200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430"/>
    <w:rsid w:val="00124C83"/>
    <w:rsid w:val="0019748C"/>
    <w:rsid w:val="006D65E9"/>
    <w:rsid w:val="00762959"/>
    <w:rsid w:val="007C0ABB"/>
    <w:rsid w:val="007D35DC"/>
    <w:rsid w:val="00805FEB"/>
    <w:rsid w:val="008C6B4B"/>
    <w:rsid w:val="00B444AE"/>
    <w:rsid w:val="00BF7AE5"/>
    <w:rsid w:val="00C512CD"/>
    <w:rsid w:val="00CF147E"/>
    <w:rsid w:val="00D36EE9"/>
    <w:rsid w:val="00D46430"/>
    <w:rsid w:val="00D73052"/>
    <w:rsid w:val="00F20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790180-18AE-4BAA-A37F-1BE2375C0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30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eb.mit.edu/gtmarx/www/movemen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Tunic</cp:lastModifiedBy>
  <cp:revision>2</cp:revision>
  <dcterms:created xsi:type="dcterms:W3CDTF">2020-05-06T22:27:00Z</dcterms:created>
  <dcterms:modified xsi:type="dcterms:W3CDTF">2020-05-06T22:27:00Z</dcterms:modified>
</cp:coreProperties>
</file>